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2505B" w14:textId="46B83455" w:rsidR="00F14D96" w:rsidRPr="00816D0D" w:rsidRDefault="00F14D96" w:rsidP="00F14D9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使用老年运动公园</w:t>
      </w:r>
      <w:r w:rsidR="007F3E41">
        <w:rPr>
          <w:rFonts w:hint="eastAsia"/>
          <w:b/>
          <w:sz w:val="28"/>
          <w:szCs w:val="28"/>
        </w:rPr>
        <w:t>器材</w:t>
      </w:r>
      <w:r>
        <w:rPr>
          <w:rFonts w:hint="eastAsia"/>
          <w:b/>
          <w:sz w:val="28"/>
          <w:szCs w:val="28"/>
        </w:rPr>
        <w:t>的运动示例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Intructions on activity stations"/>
        <w:tblDescription w:val="This is a table showing a combination of images and instructions for each activity"/>
      </w:tblPr>
      <w:tblGrid>
        <w:gridCol w:w="1566"/>
        <w:gridCol w:w="3291"/>
        <w:gridCol w:w="1512"/>
        <w:gridCol w:w="4561"/>
        <w:gridCol w:w="1506"/>
        <w:gridCol w:w="3834"/>
      </w:tblGrid>
      <w:tr w:rsidR="00EF0F95" w:rsidRPr="009C65F1" w14:paraId="16FF4A30" w14:textId="77777777" w:rsidTr="00C66BB6">
        <w:trPr>
          <w:cantSplit/>
          <w:jc w:val="center"/>
        </w:trPr>
        <w:tc>
          <w:tcPr>
            <w:tcW w:w="0" w:type="auto"/>
          </w:tcPr>
          <w:p w14:paraId="2CA199B6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 w:hint="eastAsia"/>
                <w:b/>
                <w:noProof/>
                <w:sz w:val="20"/>
                <w:szCs w:val="20"/>
                <w:lang w:eastAsia="en-AU"/>
              </w:rPr>
              <w:drawing>
                <wp:inline distT="0" distB="0" distL="0" distR="0" wp14:anchorId="6A52E3D2" wp14:editId="08FAD87E">
                  <wp:extent cx="852805" cy="739775"/>
                  <wp:effectExtent l="0" t="0" r="4445" b="3175"/>
                  <wp:docPr id="39" name="Picture 39" descr="Image showing Sit to Stand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PLevinger documents\Pazit small USB - Backup copy\NARI\ENJOY trial 2018\Pictures\Exe images\7 Sit to Stan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24" t="22924" r="17312" b="20028"/>
                          <a:stretch/>
                        </pic:blipFill>
                        <pic:spPr bwMode="auto">
                          <a:xfrm>
                            <a:off x="0" y="0"/>
                            <a:ext cx="85280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E92AF43" w14:textId="77777777" w:rsidR="001041F5" w:rsidRPr="009C65F1" w:rsidRDefault="001041F5" w:rsidP="001041F5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坐立</w:t>
            </w:r>
          </w:p>
          <w:p w14:paraId="6C5A7681" w14:textId="4FF92618" w:rsidR="001041F5" w:rsidRPr="009C65F1" w:rsidRDefault="001041F5" w:rsidP="001041F5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坐在</w:t>
            </w:r>
            <w:r w:rsidR="00E12C24">
              <w:rPr>
                <w:rFonts w:hint="eastAsia"/>
                <w:sz w:val="20"/>
                <w:szCs w:val="20"/>
              </w:rPr>
              <w:t>凳子</w:t>
            </w:r>
            <w:r>
              <w:rPr>
                <w:rFonts w:hint="eastAsia"/>
                <w:sz w:val="20"/>
                <w:szCs w:val="20"/>
              </w:rPr>
              <w:t>上，然后站起，或者站立</w:t>
            </w:r>
            <w:r w:rsidR="00EB4BE8">
              <w:rPr>
                <w:rFonts w:hint="eastAsia"/>
                <w:sz w:val="20"/>
                <w:szCs w:val="20"/>
              </w:rPr>
              <w:t>下</w:t>
            </w:r>
            <w:r>
              <w:rPr>
                <w:rFonts w:hint="eastAsia"/>
                <w:sz w:val="20"/>
                <w:szCs w:val="20"/>
              </w:rPr>
              <w:t>蹲，触及凳</w:t>
            </w:r>
            <w:r w:rsidR="00EB4BE8">
              <w:rPr>
                <w:rFonts w:hint="eastAsia"/>
                <w:sz w:val="20"/>
                <w:szCs w:val="20"/>
              </w:rPr>
              <w:t>面</w:t>
            </w:r>
            <w:r>
              <w:rPr>
                <w:rFonts w:hint="eastAsia"/>
                <w:sz w:val="20"/>
                <w:szCs w:val="20"/>
              </w:rPr>
              <w:t>。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14:paraId="6581128B" w14:textId="011CE1AC" w:rsidR="001041F5" w:rsidRPr="009C65F1" w:rsidRDefault="001041F5" w:rsidP="001041F5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能够增强腿部和背部肌肉</w:t>
            </w:r>
            <w:r w:rsidR="004A25FA"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0" w:type="auto"/>
          </w:tcPr>
          <w:p w14:paraId="23B15D0D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 w:hint="eastAsia"/>
                <w:b/>
                <w:noProof/>
                <w:sz w:val="20"/>
                <w:szCs w:val="20"/>
                <w:lang w:eastAsia="en-AU"/>
              </w:rPr>
              <w:drawing>
                <wp:inline distT="0" distB="0" distL="0" distR="0" wp14:anchorId="1A500E27" wp14:editId="0C3BA060">
                  <wp:extent cx="748665" cy="811530"/>
                  <wp:effectExtent l="0" t="0" r="0" b="7620"/>
                  <wp:docPr id="14" name="Picture 14" descr="Image showing Core Twister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PLevinger documents\Pazit small USB - Backup copy\NARI\ENJOY trial 2018\Pictures\Exe images\3 Core Twiste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03" t="17193" r="22753" b="19750"/>
                          <a:stretch/>
                        </pic:blipFill>
                        <pic:spPr bwMode="auto">
                          <a:xfrm>
                            <a:off x="0" y="0"/>
                            <a:ext cx="748665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64B8D8B" w14:textId="77777777" w:rsidR="001041F5" w:rsidRPr="009C65F1" w:rsidRDefault="001041F5" w:rsidP="001041F5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hint="eastAsia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核心旋转器</w:t>
            </w:r>
          </w:p>
          <w:p w14:paraId="7B81F4D2" w14:textId="26BA026E" w:rsidR="001041F5" w:rsidRPr="009C65F1" w:rsidRDefault="001041F5" w:rsidP="001041F5">
            <w:pPr>
              <w:spacing w:after="120"/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左右扭</w:t>
            </w:r>
            <w:r w:rsidR="004A4110"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转</w:t>
            </w:r>
            <w:r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身体</w:t>
            </w:r>
          </w:p>
          <w:p w14:paraId="439A08A3" w14:textId="77777777" w:rsidR="001041F5" w:rsidRPr="009C65F1" w:rsidRDefault="001041F5" w:rsidP="001041F5">
            <w:pPr>
              <w:spacing w:after="120"/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能够提高脊椎活动性和核心力量</w:t>
            </w:r>
          </w:p>
        </w:tc>
        <w:tc>
          <w:tcPr>
            <w:tcW w:w="0" w:type="auto"/>
          </w:tcPr>
          <w:p w14:paraId="074A21DF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 w:hint="eastAsia"/>
                <w:b/>
                <w:noProof/>
                <w:sz w:val="20"/>
                <w:szCs w:val="20"/>
                <w:lang w:eastAsia="en-AU"/>
              </w:rPr>
              <w:drawing>
                <wp:inline distT="0" distB="0" distL="0" distR="0" wp14:anchorId="66842ACF" wp14:editId="776B4048">
                  <wp:extent cx="810895" cy="714375"/>
                  <wp:effectExtent l="0" t="0" r="8255" b="9525"/>
                  <wp:docPr id="18" name="Picture 18" descr="Image showing Step Up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PLevinger documents\Pazit small USB - Backup copy\NARI\ENJOY trial 2018\Pictures\Exe images\6 Step Up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13" t="18558" r="16493" b="21116"/>
                          <a:stretch/>
                        </pic:blipFill>
                        <pic:spPr bwMode="auto">
                          <a:xfrm>
                            <a:off x="0" y="0"/>
                            <a:ext cx="81089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2021485" w14:textId="48FC0948" w:rsidR="001041F5" w:rsidRPr="009C65F1" w:rsidRDefault="007D127A" w:rsidP="001041F5">
            <w:pPr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登阶</w:t>
            </w:r>
          </w:p>
          <w:p w14:paraId="64DA081B" w14:textId="77777777" w:rsidR="001041F5" w:rsidRPr="009C65F1" w:rsidRDefault="001041F5" w:rsidP="001041F5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在平台上踏上踏下。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14:paraId="1B75F330" w14:textId="544C5AEE" w:rsidR="001041F5" w:rsidRPr="009C65F1" w:rsidRDefault="001041F5" w:rsidP="001041F5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能够增强腿部力量，改善爬楼梯、进出浴室或上下公共汽车的能力。</w:t>
            </w:r>
          </w:p>
        </w:tc>
      </w:tr>
      <w:tr w:rsidR="00EF0F95" w:rsidRPr="009C65F1" w14:paraId="52A92017" w14:textId="77777777" w:rsidTr="00C66BB6">
        <w:trPr>
          <w:cantSplit/>
          <w:jc w:val="center"/>
        </w:trPr>
        <w:tc>
          <w:tcPr>
            <w:tcW w:w="0" w:type="auto"/>
          </w:tcPr>
          <w:p w14:paraId="5ACDCD6E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 w:hint="eastAsia"/>
                <w:b/>
                <w:noProof/>
                <w:sz w:val="20"/>
                <w:szCs w:val="20"/>
                <w:lang w:eastAsia="en-AU"/>
              </w:rPr>
              <w:drawing>
                <wp:inline distT="0" distB="0" distL="0" distR="0" wp14:anchorId="688DF860" wp14:editId="297E5C35">
                  <wp:extent cx="811530" cy="846455"/>
                  <wp:effectExtent l="0" t="0" r="7620" b="0"/>
                  <wp:docPr id="22" name="Picture 22" descr="Image showing Stairs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PLevinger documents\Pazit small USB - Backup copy\NARI\ENJOY trial 2018\Pictures\Exe images\8 Stair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10" t="22652" r="23556" b="20705"/>
                          <a:stretch/>
                        </pic:blipFill>
                        <pic:spPr bwMode="auto">
                          <a:xfrm>
                            <a:off x="0" y="0"/>
                            <a:ext cx="81153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44EE56E" w14:textId="10492E10" w:rsidR="001041F5" w:rsidRPr="009C65F1" w:rsidRDefault="001041F5" w:rsidP="001041F5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阶梯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</w:p>
          <w:p w14:paraId="01C47918" w14:textId="6278C7DE" w:rsidR="001041F5" w:rsidRPr="009C65F1" w:rsidRDefault="001041F5" w:rsidP="001041F5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上下阶梯。使用扶手确保安全运动。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14:paraId="69662FCF" w14:textId="4CB3FCCD" w:rsidR="001041F5" w:rsidRPr="009C65F1" w:rsidRDefault="001041F5" w:rsidP="001041F5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该运动对日常活动有益，能够提高心率和增强腿部力量。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10450AD8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 w:hint="eastAsia"/>
                <w:b/>
                <w:noProof/>
                <w:sz w:val="20"/>
                <w:szCs w:val="20"/>
                <w:lang w:eastAsia="en-AU"/>
              </w:rPr>
              <w:drawing>
                <wp:inline distT="0" distB="0" distL="0" distR="0" wp14:anchorId="6FA43538" wp14:editId="099A88A1">
                  <wp:extent cx="649605" cy="570230"/>
                  <wp:effectExtent l="0" t="0" r="0" b="1270"/>
                  <wp:docPr id="12" name="Picture 12" descr="Image showing Finger Stairs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PLevinger documents\Pazit small USB - Backup copy\NARI\ENJOY trial 2018\Pictures\Exe images\2 Finger Step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53" t="20739" r="18613" b="22476"/>
                          <a:stretch/>
                        </pic:blipFill>
                        <pic:spPr bwMode="auto">
                          <a:xfrm>
                            <a:off x="0" y="0"/>
                            <a:ext cx="64960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3BDC780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 w:hint="eastAsia"/>
                <w:b/>
                <w:noProof/>
                <w:sz w:val="20"/>
                <w:szCs w:val="20"/>
                <w:lang w:eastAsia="en-AU"/>
              </w:rPr>
              <w:drawing>
                <wp:inline distT="0" distB="0" distL="0" distR="0" wp14:anchorId="08782F88" wp14:editId="05C419E0">
                  <wp:extent cx="640715" cy="643255"/>
                  <wp:effectExtent l="0" t="0" r="6985" b="4445"/>
                  <wp:docPr id="13" name="Picture 13" descr="Image showing Calf Raises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PLevinger documents\Pazit small USB - Backup copy\NARI\ENJOY trial 2018\Pictures\Exe images\2 Calf Rais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43" t="19376" r="19731" b="20836"/>
                          <a:stretch/>
                        </pic:blipFill>
                        <pic:spPr bwMode="auto">
                          <a:xfrm>
                            <a:off x="0" y="0"/>
                            <a:ext cx="640715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29B5AD4" w14:textId="00F1A999" w:rsidR="001041F5" w:rsidRPr="009C65F1" w:rsidRDefault="001041F5" w:rsidP="001041F5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手指阶梯</w:t>
            </w:r>
            <w:r>
              <w:rPr>
                <w:rFonts w:hint="eastAsia"/>
                <w:b/>
                <w:sz w:val="20"/>
                <w:szCs w:val="20"/>
              </w:rPr>
              <w:t xml:space="preserve"> + </w:t>
            </w:r>
            <w:r w:rsidR="00510775" w:rsidRPr="00510775">
              <w:rPr>
                <w:rFonts w:hint="eastAsia"/>
                <w:b/>
                <w:sz w:val="20"/>
                <w:szCs w:val="20"/>
              </w:rPr>
              <w:t>提踵</w:t>
            </w: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</w:p>
          <w:p w14:paraId="7CF87557" w14:textId="1F622D6E" w:rsidR="001041F5" w:rsidRPr="009C65F1" w:rsidRDefault="001041F5" w:rsidP="001041F5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用手指向上爬</w:t>
            </w:r>
            <w:r w:rsidR="00852A40">
              <w:rPr>
                <w:rFonts w:hint="eastAsia"/>
                <w:sz w:val="20"/>
                <w:szCs w:val="20"/>
              </w:rPr>
              <w:t>，一次</w:t>
            </w:r>
            <w:r>
              <w:rPr>
                <w:rFonts w:hint="eastAsia"/>
                <w:sz w:val="20"/>
                <w:szCs w:val="20"/>
              </w:rPr>
              <w:t>一级，尽量</w:t>
            </w:r>
            <w:r w:rsidR="00852A40">
              <w:rPr>
                <w:rFonts w:hint="eastAsia"/>
                <w:sz w:val="20"/>
                <w:szCs w:val="20"/>
              </w:rPr>
              <w:t>够</w:t>
            </w:r>
            <w:r>
              <w:rPr>
                <w:rFonts w:hint="eastAsia"/>
                <w:sz w:val="20"/>
                <w:szCs w:val="20"/>
              </w:rPr>
              <w:t>到最高点，同时提踵。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14:paraId="62BA943F" w14:textId="39E664EE" w:rsidR="001041F5" w:rsidRPr="009C65F1" w:rsidRDefault="001041F5" w:rsidP="007D127A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此项精细运动锻炼可提高手指和肩膀的敏捷性和</w:t>
            </w:r>
            <w:r w:rsidR="00510775">
              <w:rPr>
                <w:rFonts w:hint="eastAsia"/>
                <w:sz w:val="20"/>
                <w:szCs w:val="20"/>
              </w:rPr>
              <w:t>活</w:t>
            </w:r>
            <w:r w:rsidR="00852A40">
              <w:rPr>
                <w:rFonts w:hint="eastAsia"/>
                <w:sz w:val="20"/>
                <w:szCs w:val="20"/>
              </w:rPr>
              <w:t>动</w:t>
            </w:r>
            <w:r w:rsidR="00510775">
              <w:rPr>
                <w:rFonts w:hint="eastAsia"/>
                <w:sz w:val="20"/>
                <w:szCs w:val="20"/>
              </w:rPr>
              <w:t>性</w:t>
            </w:r>
            <w:r>
              <w:rPr>
                <w:rFonts w:hint="eastAsia"/>
                <w:sz w:val="20"/>
                <w:szCs w:val="20"/>
              </w:rPr>
              <w:t>，同时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>提高身体稳定性</w:t>
            </w:r>
            <w:r w:rsidR="007D127A">
              <w:rPr>
                <w:rFonts w:hint="eastAsia"/>
                <w:sz w:val="20"/>
                <w:szCs w:val="20"/>
              </w:rPr>
              <w:t>，改善</w:t>
            </w:r>
            <w:r>
              <w:rPr>
                <w:rFonts w:hint="eastAsia"/>
                <w:sz w:val="20"/>
                <w:szCs w:val="20"/>
              </w:rPr>
              <w:t>姿势。</w:t>
            </w:r>
          </w:p>
        </w:tc>
        <w:tc>
          <w:tcPr>
            <w:tcW w:w="0" w:type="auto"/>
          </w:tcPr>
          <w:p w14:paraId="2AD628A7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 w:hint="eastAsia"/>
                <w:b/>
                <w:noProof/>
                <w:sz w:val="20"/>
                <w:szCs w:val="20"/>
                <w:lang w:eastAsia="en-AU"/>
              </w:rPr>
              <w:drawing>
                <wp:inline distT="0" distB="0" distL="0" distR="0" wp14:anchorId="4F2152F5" wp14:editId="4C785DC4">
                  <wp:extent cx="624205" cy="568325"/>
                  <wp:effectExtent l="0" t="0" r="4445" b="3175"/>
                  <wp:docPr id="254" name="Picture 254" descr="Image showing Balance Beam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PLevinger documents\Pazit small USB - Backup copy\NARI\ENJOY trial 2018\Pictures\Exe images\4 Balance Beam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70" t="21013" r="18910" b="21118"/>
                          <a:stretch/>
                        </pic:blipFill>
                        <pic:spPr bwMode="auto">
                          <a:xfrm>
                            <a:off x="0" y="0"/>
                            <a:ext cx="624205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4E25A7E" w14:textId="77777777" w:rsidR="001041F5" w:rsidRPr="009C65F1" w:rsidRDefault="001041F5" w:rsidP="001041F5">
            <w:pPr>
              <w:spacing w:after="120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平衡木</w:t>
            </w:r>
          </w:p>
          <w:p w14:paraId="2AB68D15" w14:textId="58ACD7C8" w:rsidR="001041F5" w:rsidRPr="009C65F1" w:rsidRDefault="001041F5" w:rsidP="001041F5">
            <w:pPr>
              <w:spacing w:after="12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在波</w:t>
            </w:r>
            <w:r w:rsidR="004A25FA">
              <w:rPr>
                <w:rFonts w:hint="eastAsia"/>
                <w:sz w:val="20"/>
                <w:szCs w:val="20"/>
              </w:rPr>
              <w:t>浪</w:t>
            </w:r>
            <w:r>
              <w:rPr>
                <w:rFonts w:hint="eastAsia"/>
                <w:sz w:val="20"/>
                <w:szCs w:val="20"/>
              </w:rPr>
              <w:t>起伏的平衡木上行走能够很好地锻炼平衡</w:t>
            </w:r>
            <w:r w:rsidR="004A25FA">
              <w:rPr>
                <w:rFonts w:hint="eastAsia"/>
                <w:sz w:val="20"/>
                <w:szCs w:val="20"/>
              </w:rPr>
              <w:t>力</w:t>
            </w:r>
            <w:r>
              <w:rPr>
                <w:rFonts w:hint="eastAsia"/>
                <w:sz w:val="20"/>
                <w:szCs w:val="20"/>
              </w:rPr>
              <w:t>。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14:paraId="384F3B77" w14:textId="445EC7FE" w:rsidR="001041F5" w:rsidRPr="009C65F1" w:rsidRDefault="001041F5" w:rsidP="00E12C24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能够提高在坑洼表面（例如天然道路和未铺</w:t>
            </w:r>
            <w:r w:rsidR="004A25FA">
              <w:rPr>
                <w:rFonts w:hint="eastAsia"/>
                <w:sz w:val="20"/>
                <w:szCs w:val="20"/>
              </w:rPr>
              <w:t>砌</w:t>
            </w:r>
            <w:r>
              <w:rPr>
                <w:rFonts w:hint="eastAsia"/>
                <w:sz w:val="20"/>
                <w:szCs w:val="20"/>
              </w:rPr>
              <w:t>的道路）上安全行走的能力。</w:t>
            </w:r>
          </w:p>
        </w:tc>
      </w:tr>
      <w:tr w:rsidR="00EF0F95" w:rsidRPr="009C65F1" w14:paraId="27EEDD49" w14:textId="77777777" w:rsidTr="00C66BB6">
        <w:trPr>
          <w:cantSplit/>
          <w:jc w:val="center"/>
        </w:trPr>
        <w:tc>
          <w:tcPr>
            <w:tcW w:w="0" w:type="auto"/>
          </w:tcPr>
          <w:p w14:paraId="3D4106B8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 w:hint="eastAsia"/>
                <w:b/>
                <w:noProof/>
                <w:sz w:val="20"/>
                <w:szCs w:val="20"/>
                <w:lang w:eastAsia="en-AU"/>
              </w:rPr>
              <w:drawing>
                <wp:inline distT="0" distB="0" distL="0" distR="0" wp14:anchorId="40B1FD19" wp14:editId="07477A35">
                  <wp:extent cx="684530" cy="716280"/>
                  <wp:effectExtent l="0" t="0" r="1270" b="7620"/>
                  <wp:docPr id="8" name="Picture 8" descr="Image showing Hand Roll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Levinger documents\Pazit small USB - Backup copy\NARI\ENJOY trial 2018\Pictures\Exe images\1 Hand Rol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96" t="19922" r="21122" b="18650"/>
                          <a:stretch/>
                        </pic:blipFill>
                        <pic:spPr bwMode="auto">
                          <a:xfrm>
                            <a:off x="0" y="0"/>
                            <a:ext cx="68453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2AB9E0F" w14:textId="77777777" w:rsidR="001041F5" w:rsidRPr="009C65F1" w:rsidRDefault="001041F5" w:rsidP="001041F5">
            <w:pPr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hint="eastAsia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推手器</w:t>
            </w:r>
          </w:p>
          <w:p w14:paraId="0CDB576E" w14:textId="7ABC969D" w:rsidR="001041F5" w:rsidRPr="009C65F1" w:rsidRDefault="001041F5" w:rsidP="001041F5">
            <w:pPr>
              <w:spacing w:after="120"/>
              <w:jc w:val="both"/>
              <w:rPr>
                <w:rFonts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hint="eastAsia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双手握住握把，</w:t>
            </w:r>
            <w:r w:rsidR="00852A40">
              <w:rPr>
                <w:rFonts w:hint="eastAsia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朝</w:t>
            </w:r>
            <w:r>
              <w:rPr>
                <w:rFonts w:hint="eastAsia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两个方向轻轻转动推轮。</w:t>
            </w:r>
            <w:r>
              <w:rPr>
                <w:rFonts w:hint="eastAsia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55B5D05B" w14:textId="3AAC73EF" w:rsidR="001041F5" w:rsidRPr="009C65F1" w:rsidRDefault="001041F5" w:rsidP="001041F5">
            <w:pPr>
              <w:spacing w:after="120"/>
              <w:jc w:val="both"/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hint="eastAsia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该有节奏的运动可改善颈部、肩部和肘关节的活动性</w:t>
            </w:r>
            <w:r w:rsidR="004A25FA">
              <w:rPr>
                <w:rFonts w:hint="eastAsia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。</w:t>
            </w:r>
          </w:p>
        </w:tc>
        <w:tc>
          <w:tcPr>
            <w:tcW w:w="0" w:type="auto"/>
          </w:tcPr>
          <w:p w14:paraId="3B072923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 w:hint="eastAsia"/>
                <w:b/>
                <w:noProof/>
                <w:sz w:val="20"/>
                <w:szCs w:val="20"/>
                <w:lang w:eastAsia="en-AU"/>
              </w:rPr>
              <w:drawing>
                <wp:inline distT="0" distB="0" distL="0" distR="0" wp14:anchorId="5C27F9BA" wp14:editId="04A43070">
                  <wp:extent cx="822960" cy="770890"/>
                  <wp:effectExtent l="0" t="0" r="0" b="0"/>
                  <wp:docPr id="11" name="Picture 11" descr="Image showing Shoulder Arches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PLevinger documents\Pazit small USB - Backup copy\NARI\ENJOY trial 2018\Pictures\Exe images\5 Shoulder Arch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98" t="23470" r="21390" b="21786"/>
                          <a:stretch/>
                        </pic:blipFill>
                        <pic:spPr bwMode="auto">
                          <a:xfrm>
                            <a:off x="0" y="0"/>
                            <a:ext cx="82296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CC1F876" w14:textId="00B26C06" w:rsidR="001041F5" w:rsidRPr="009C65F1" w:rsidRDefault="001041F5" w:rsidP="001041F5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肩</w:t>
            </w:r>
            <w:r w:rsidR="00E12C24">
              <w:rPr>
                <w:rFonts w:hint="eastAsia"/>
                <w:b/>
                <w:sz w:val="20"/>
                <w:szCs w:val="20"/>
              </w:rPr>
              <w:t>部弧形运动</w:t>
            </w:r>
          </w:p>
          <w:p w14:paraId="58658B0D" w14:textId="21B03E1D" w:rsidR="001041F5" w:rsidRPr="009C65F1" w:rsidRDefault="001041F5" w:rsidP="001041F5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沿着条杆移动小球。</w:t>
            </w:r>
            <w:r w:rsidR="007D127A">
              <w:rPr>
                <w:rFonts w:hint="eastAsia"/>
                <w:sz w:val="20"/>
                <w:szCs w:val="20"/>
              </w:rPr>
              <w:t>该</w:t>
            </w:r>
            <w:r>
              <w:rPr>
                <w:rFonts w:hint="eastAsia"/>
                <w:sz w:val="20"/>
                <w:szCs w:val="20"/>
              </w:rPr>
              <w:t>曲线运动可用于转动肩膀和拉伸胸肌。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14:paraId="4A9456CD" w14:textId="24D61FCF" w:rsidR="001041F5" w:rsidRPr="009C65F1" w:rsidRDefault="001041F5" w:rsidP="001041F5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能够锻炼躯干、肘部和肩部的活动性和灵活性。</w:t>
            </w:r>
          </w:p>
        </w:tc>
        <w:tc>
          <w:tcPr>
            <w:tcW w:w="0" w:type="auto"/>
          </w:tcPr>
          <w:p w14:paraId="37D2D196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 w:hint="eastAsia"/>
                <w:b/>
                <w:noProof/>
                <w:sz w:val="20"/>
                <w:szCs w:val="20"/>
                <w:lang w:eastAsia="en-AU"/>
              </w:rPr>
              <w:drawing>
                <wp:inline distT="0" distB="0" distL="0" distR="0" wp14:anchorId="29E2E054" wp14:editId="7FC4AD5C">
                  <wp:extent cx="654050" cy="614045"/>
                  <wp:effectExtent l="0" t="0" r="0" b="0"/>
                  <wp:docPr id="34" name="Picture 34" descr="Image showing Walking Ramp &amp; Net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PLevinger documents\Pazit small USB - Backup copy\NARI\ENJOY trial 2018\Pictures\Exe images\6 Ramp Net Clim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06" t="22377" r="18950" b="19484"/>
                          <a:stretch/>
                        </pic:blipFill>
                        <pic:spPr bwMode="auto">
                          <a:xfrm>
                            <a:off x="0" y="0"/>
                            <a:ext cx="654050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DBF3C8A" w14:textId="77777777" w:rsidR="001041F5" w:rsidRPr="009C65F1" w:rsidRDefault="001041F5" w:rsidP="001041F5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hint="eastAsia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步行斜坡和织网</w:t>
            </w:r>
          </w:p>
          <w:p w14:paraId="1C8233D5" w14:textId="2FEAF4C1" w:rsidR="001041F5" w:rsidRPr="009C65F1" w:rsidRDefault="002572EA" w:rsidP="001041F5">
            <w:pPr>
              <w:spacing w:after="120"/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572EA"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通过织网或</w:t>
            </w:r>
            <w:r w:rsidR="004A4110"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扶着</w:t>
            </w:r>
            <w:r w:rsidRPr="002572EA"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绳子，在斜坡上走上走下</w:t>
            </w:r>
            <w:r w:rsidR="001041F5"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。</w:t>
            </w:r>
            <w:r w:rsidR="001041F5"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4A0B209C" w14:textId="27D47B13" w:rsidR="001041F5" w:rsidRPr="009C65F1" w:rsidRDefault="001041F5" w:rsidP="004A4110">
            <w:pPr>
              <w:spacing w:after="120"/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强化和锻炼下肢，</w:t>
            </w:r>
            <w:r w:rsidR="004A4110"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提高走路时</w:t>
            </w:r>
            <w:r w:rsidR="004A25FA" w:rsidRPr="004A25FA"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足</w:t>
            </w:r>
            <w:r w:rsidR="004A4110"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尖离地高度</w:t>
            </w:r>
            <w:r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并锻炼平衡</w:t>
            </w:r>
            <w:r w:rsidR="004A25FA"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力</w:t>
            </w:r>
            <w:r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和弯曲脚踝。</w:t>
            </w:r>
          </w:p>
        </w:tc>
      </w:tr>
      <w:tr w:rsidR="00EF0F95" w:rsidRPr="009C65F1" w14:paraId="34AF1834" w14:textId="77777777" w:rsidTr="00C66BB6">
        <w:trPr>
          <w:cantSplit/>
          <w:jc w:val="center"/>
        </w:trPr>
        <w:tc>
          <w:tcPr>
            <w:tcW w:w="0" w:type="auto"/>
          </w:tcPr>
          <w:p w14:paraId="11AC007B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 w:hint="eastAsia"/>
                <w:b/>
                <w:noProof/>
                <w:sz w:val="20"/>
                <w:szCs w:val="20"/>
                <w:lang w:eastAsia="en-AU"/>
              </w:rPr>
              <w:drawing>
                <wp:inline distT="0" distB="0" distL="0" distR="0" wp14:anchorId="373BA120" wp14:editId="05A12876">
                  <wp:extent cx="770255" cy="673100"/>
                  <wp:effectExtent l="0" t="0" r="0" b="0"/>
                  <wp:docPr id="251" name="Picture 251" descr="Image showing Gangway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PLevinger documents\Pazit small USB - Backup copy\NARI\ENJOY trial 2018\Pictures\Exe images\3 Gangwa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77" t="19516" r="15794" b="21067"/>
                          <a:stretch/>
                        </pic:blipFill>
                        <pic:spPr bwMode="auto">
                          <a:xfrm>
                            <a:off x="0" y="0"/>
                            <a:ext cx="770255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E9B22B0" w14:textId="77777777" w:rsidR="001041F5" w:rsidRPr="009C65F1" w:rsidRDefault="001041F5" w:rsidP="001041F5">
            <w:pPr>
              <w:spacing w:after="120"/>
              <w:rPr>
                <w:rFonts w:eastAsia="Times New Roman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hint="eastAsia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步桥</w:t>
            </w:r>
          </w:p>
          <w:p w14:paraId="708E6FA9" w14:textId="1D596542" w:rsidR="001041F5" w:rsidRPr="009C65F1" w:rsidRDefault="001041F5" w:rsidP="001041F5">
            <w:pPr>
              <w:spacing w:after="120"/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沿着晃桥表面前后走动。</w:t>
            </w:r>
            <w:r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235E894D" w14:textId="1D825B86" w:rsidR="001041F5" w:rsidRPr="009C65F1" w:rsidRDefault="001041F5" w:rsidP="00852A40">
            <w:pPr>
              <w:spacing w:after="120"/>
              <w:rPr>
                <w:rFonts w:eastAsia="Times New Roman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能够改善在不平稳表面（比如公交车</w:t>
            </w:r>
            <w:r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</w:t>
            </w:r>
            <w:r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火车</w:t>
            </w:r>
            <w:r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</w:t>
            </w:r>
            <w:r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电车）上的平衡力</w:t>
            </w:r>
            <w:r w:rsidR="004A25FA"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。</w:t>
            </w:r>
          </w:p>
        </w:tc>
        <w:tc>
          <w:tcPr>
            <w:tcW w:w="0" w:type="auto"/>
          </w:tcPr>
          <w:p w14:paraId="7CC61FD1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 w:hint="eastAsia"/>
                <w:b/>
                <w:noProof/>
                <w:sz w:val="20"/>
                <w:szCs w:val="20"/>
                <w:lang w:eastAsia="en-AU"/>
              </w:rPr>
              <w:drawing>
                <wp:inline distT="0" distB="0" distL="0" distR="0" wp14:anchorId="1299F68F" wp14:editId="37948E90">
                  <wp:extent cx="701675" cy="550545"/>
                  <wp:effectExtent l="0" t="0" r="3175" b="1905"/>
                  <wp:docPr id="9" name="Picture 9" descr="Image showing Snake Pipe - Big Wave Bar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PLevinger documents\Pazit small USB - Backup copy\NARI\ENJOY trial 2018\Pictures\Exe images\4 Snake Pipe - Big Wav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03" t="26744" r="16766" b="20577"/>
                          <a:stretch/>
                        </pic:blipFill>
                        <pic:spPr bwMode="auto">
                          <a:xfrm>
                            <a:off x="0" y="0"/>
                            <a:ext cx="701675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7BF94C1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 w:hint="eastAsia"/>
                <w:b/>
                <w:noProof/>
                <w:sz w:val="20"/>
                <w:szCs w:val="20"/>
                <w:lang w:eastAsia="en-AU"/>
              </w:rPr>
              <w:drawing>
                <wp:inline distT="0" distB="0" distL="0" distR="0" wp14:anchorId="592DF025" wp14:editId="5262A05E">
                  <wp:extent cx="626745" cy="581025"/>
                  <wp:effectExtent l="0" t="0" r="1905" b="9525"/>
                  <wp:docPr id="10" name="Picture 10" descr="Image showing Snake Pip - Small Wave Bar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PLevinger documents\Pazit small USB - Backup copy\NARI\ENJOY trial 2018\Pictures\Exe images\5 Snake Pipe - Small Wav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86" t="22650" r="18653" b="18929"/>
                          <a:stretch/>
                        </pic:blipFill>
                        <pic:spPr bwMode="auto">
                          <a:xfrm>
                            <a:off x="0" y="0"/>
                            <a:ext cx="62674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BBA8574" w14:textId="77777777" w:rsidR="001041F5" w:rsidRPr="009C65F1" w:rsidRDefault="001041F5" w:rsidP="001041F5">
            <w:pPr>
              <w:spacing w:after="120"/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hint="eastAsia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蛇形管（波浪杆）</w:t>
            </w:r>
          </w:p>
          <w:p w14:paraId="6D9EAF12" w14:textId="2CFDF26E" w:rsidR="001041F5" w:rsidRPr="009C65F1" w:rsidRDefault="001041F5" w:rsidP="001041F5">
            <w:pPr>
              <w:spacing w:after="120"/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身体一侧面向蛇形管站立，将圈环从一端移动到另一端，不</w:t>
            </w:r>
            <w:r w:rsidR="007D127A"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要</w:t>
            </w:r>
            <w:r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触碰杆子，两侧交替。</w:t>
            </w:r>
            <w:r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7BAF3029" w14:textId="254A3C21" w:rsidR="001041F5" w:rsidRPr="009C65F1" w:rsidRDefault="001041F5" w:rsidP="001041F5">
            <w:pPr>
              <w:spacing w:after="120"/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面向蛇形管站立，将圈环从一端移动到另一端，不</w:t>
            </w:r>
            <w:r w:rsidR="007D127A"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要</w:t>
            </w:r>
            <w:r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触碰杆子。能够加强和活动肩部。</w:t>
            </w:r>
            <w:r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0AD78105" w14:textId="032B3B1C" w:rsidR="001041F5" w:rsidRPr="009C65F1" w:rsidRDefault="001041F5" w:rsidP="001041F5">
            <w:pPr>
              <w:spacing w:after="120"/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能够加强和活动肩部及背部，改善伸</w:t>
            </w:r>
            <w:r w:rsidR="007D127A"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够</w:t>
            </w:r>
            <w:r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能</w:t>
            </w:r>
            <w:r w:rsidR="00E12C24"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力</w:t>
            </w:r>
            <w:r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和平衡</w:t>
            </w:r>
            <w:r w:rsidR="007D127A"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力</w:t>
            </w:r>
            <w:r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。</w:t>
            </w:r>
            <w:r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087D547E" w14:textId="685F4437" w:rsidR="001041F5" w:rsidRPr="009C65F1" w:rsidRDefault="001041F5" w:rsidP="001041F5">
            <w:pPr>
              <w:spacing w:after="120"/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有助于穿衣、梳头发、洗澡、晾衣服</w:t>
            </w:r>
            <w:r w:rsidR="007D127A"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等</w:t>
            </w:r>
            <w:r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。</w:t>
            </w:r>
          </w:p>
        </w:tc>
        <w:tc>
          <w:tcPr>
            <w:tcW w:w="0" w:type="auto"/>
          </w:tcPr>
          <w:p w14:paraId="4B1F17AD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 w:hint="eastAsia"/>
                <w:b/>
                <w:noProof/>
                <w:sz w:val="20"/>
                <w:szCs w:val="20"/>
                <w:lang w:eastAsia="en-AU"/>
              </w:rPr>
              <w:drawing>
                <wp:inline distT="0" distB="0" distL="0" distR="0" wp14:anchorId="2CAF29B0" wp14:editId="56DF2239">
                  <wp:extent cx="738505" cy="734695"/>
                  <wp:effectExtent l="0" t="0" r="4445" b="8255"/>
                  <wp:docPr id="250" name="Picture 250" descr="Image showing Balance Stool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PLevinger documents\Pazit small USB - Backup copy\NARI\ENJOY trial 2018\Pictures\Exe images\2 Balance Stoo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59" t="20468" r="19676" b="20258"/>
                          <a:stretch/>
                        </pic:blipFill>
                        <pic:spPr bwMode="auto">
                          <a:xfrm>
                            <a:off x="0" y="0"/>
                            <a:ext cx="738505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2DC20A4" w14:textId="79304132" w:rsidR="001041F5" w:rsidRPr="009C65F1" w:rsidRDefault="001041F5" w:rsidP="001041F5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hint="eastAsia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平衡脚踏托</w:t>
            </w:r>
          </w:p>
          <w:p w14:paraId="51DCF06B" w14:textId="59915A9C" w:rsidR="001041F5" w:rsidRPr="009C65F1" w:rsidRDefault="001041F5" w:rsidP="001041F5">
            <w:pPr>
              <w:spacing w:after="120"/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双脚踏在不稳定的脚踏托上保持平衡，同时左右摇摆</w:t>
            </w:r>
            <w:r w:rsidR="004A25FA"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。</w:t>
            </w:r>
            <w:r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24002599" w14:textId="3361ECD9" w:rsidR="001041F5" w:rsidRPr="009C65F1" w:rsidRDefault="001041F5" w:rsidP="001041F5">
            <w:pPr>
              <w:spacing w:after="120"/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改善平衡力，加强支撑脊椎的髋部和深层肌肉</w:t>
            </w:r>
            <w:r w:rsidR="004A25FA">
              <w:rPr>
                <w:rFonts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。</w:t>
            </w:r>
          </w:p>
        </w:tc>
      </w:tr>
    </w:tbl>
    <w:p w14:paraId="3C405084" w14:textId="77777777" w:rsidR="00901CCF" w:rsidRDefault="00901CCF"/>
    <w:sectPr w:rsidR="00901CCF" w:rsidSect="009C65F1">
      <w:pgSz w:w="16838" w:h="11906" w:orient="landscape"/>
      <w:pgMar w:top="284" w:right="284" w:bottom="284" w:left="28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7D4DC" w14:textId="77777777" w:rsidR="00783543" w:rsidRDefault="00783543" w:rsidP="00F14D96">
      <w:pPr>
        <w:spacing w:after="0" w:line="240" w:lineRule="auto"/>
      </w:pPr>
      <w:r>
        <w:separator/>
      </w:r>
    </w:p>
  </w:endnote>
  <w:endnote w:type="continuationSeparator" w:id="0">
    <w:p w14:paraId="5E0F3482" w14:textId="77777777" w:rsidR="00783543" w:rsidRDefault="00783543" w:rsidP="00F1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7CBEB" w14:textId="77777777" w:rsidR="00783543" w:rsidRDefault="00783543" w:rsidP="00F14D96">
      <w:pPr>
        <w:spacing w:after="0" w:line="240" w:lineRule="auto"/>
      </w:pPr>
      <w:r>
        <w:separator/>
      </w:r>
    </w:p>
  </w:footnote>
  <w:footnote w:type="continuationSeparator" w:id="0">
    <w:p w14:paraId="4351D14A" w14:textId="77777777" w:rsidR="00783543" w:rsidRDefault="00783543" w:rsidP="00F14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E54A8"/>
    <w:multiLevelType w:val="hybridMultilevel"/>
    <w:tmpl w:val="1098D92C"/>
    <w:lvl w:ilvl="0" w:tplc="0C09000D">
      <w:start w:val="1"/>
      <w:numFmt w:val="bullet"/>
      <w:lvlText w:val=""/>
      <w:lvlJc w:val="left"/>
      <w:pPr>
        <w:ind w:left="588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" w15:restartNumberingAfterBreak="0">
    <w:nsid w:val="41C32354"/>
    <w:multiLevelType w:val="hybridMultilevel"/>
    <w:tmpl w:val="23FE3C76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855645"/>
    <w:multiLevelType w:val="hybridMultilevel"/>
    <w:tmpl w:val="B8C4E4E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3161E9"/>
    <w:multiLevelType w:val="hybridMultilevel"/>
    <w:tmpl w:val="FF68E426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96"/>
    <w:rsid w:val="001041F5"/>
    <w:rsid w:val="002572EA"/>
    <w:rsid w:val="00321BE5"/>
    <w:rsid w:val="00391424"/>
    <w:rsid w:val="003D3AB9"/>
    <w:rsid w:val="004A25FA"/>
    <w:rsid w:val="004A4110"/>
    <w:rsid w:val="00510775"/>
    <w:rsid w:val="00570839"/>
    <w:rsid w:val="005E2A5F"/>
    <w:rsid w:val="00646BA5"/>
    <w:rsid w:val="00683B4D"/>
    <w:rsid w:val="006D6A6F"/>
    <w:rsid w:val="00783543"/>
    <w:rsid w:val="00787490"/>
    <w:rsid w:val="007D127A"/>
    <w:rsid w:val="007F3E41"/>
    <w:rsid w:val="008233E8"/>
    <w:rsid w:val="00852A40"/>
    <w:rsid w:val="008C7585"/>
    <w:rsid w:val="00901CCF"/>
    <w:rsid w:val="00913C9B"/>
    <w:rsid w:val="009C65F1"/>
    <w:rsid w:val="00B07757"/>
    <w:rsid w:val="00B47748"/>
    <w:rsid w:val="00C66BB6"/>
    <w:rsid w:val="00CC3CDF"/>
    <w:rsid w:val="00CF58C0"/>
    <w:rsid w:val="00E03462"/>
    <w:rsid w:val="00E12C24"/>
    <w:rsid w:val="00EB4BE8"/>
    <w:rsid w:val="00EF0F95"/>
    <w:rsid w:val="00F1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34A7B5"/>
  <w15:docId w15:val="{1C253FAF-3A84-47E7-8E82-E5FCAEA4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D96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F14D96"/>
    <w:pPr>
      <w:spacing w:before="100" w:beforeAutospacing="1" w:after="100" w:afterAutospacing="1" w:line="240" w:lineRule="auto"/>
      <w:outlineLvl w:val="2"/>
    </w:pPr>
    <w:rPr>
      <w:rFonts w:ascii="Times New Roman" w:eastAsia="SimSu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4D96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paragraph" w:styleId="ListParagraph">
    <w:name w:val="List Paragraph"/>
    <w:basedOn w:val="Normal"/>
    <w:uiPriority w:val="34"/>
    <w:qFormat/>
    <w:rsid w:val="00F14D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4D9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4D9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4D9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14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D9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14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D96"/>
    <w:rPr>
      <w:rFonts w:eastAsiaTheme="minorEastAsia"/>
      <w:lang w:eastAsia="zh-CN"/>
    </w:rPr>
  </w:style>
  <w:style w:type="table" w:styleId="TableGrid">
    <w:name w:val="Table Grid"/>
    <w:basedOn w:val="TableNormal"/>
    <w:uiPriority w:val="39"/>
    <w:rsid w:val="00F14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839"/>
    <w:pPr>
      <w:spacing w:after="0" w:line="240" w:lineRule="auto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839"/>
    <w:rPr>
      <w:rFonts w:ascii="Segoe UI" w:eastAsiaTheme="minorEastAsia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F3E41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E4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E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E41"/>
    <w:rPr>
      <w:b/>
      <w:bCs/>
    </w:rPr>
  </w:style>
  <w:style w:type="paragraph" w:styleId="Revision">
    <w:name w:val="Revision"/>
    <w:hidden/>
    <w:uiPriority w:val="99"/>
    <w:semiHidden/>
    <w:rsid w:val="007F3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120DAB45A5A43B1AD92DA4F6CF92C" ma:contentTypeVersion="11" ma:contentTypeDescription="Create a new document." ma:contentTypeScope="" ma:versionID="7b8e0591abfd8b8968c5c4b170728114">
  <xsd:schema xmlns:xsd="http://www.w3.org/2001/XMLSchema" xmlns:xs="http://www.w3.org/2001/XMLSchema" xmlns:p="http://schemas.microsoft.com/office/2006/metadata/properties" xmlns:ns3="c78220b9-081a-44d7-9f44-6bd35d39f8c5" xmlns:ns4="14ea6e3b-6acd-42cf-8c4c-7643551665e7" targetNamespace="http://schemas.microsoft.com/office/2006/metadata/properties" ma:root="true" ma:fieldsID="03c06d4823179644c1819b63973ee70a" ns3:_="" ns4:_="">
    <xsd:import namespace="c78220b9-081a-44d7-9f44-6bd35d39f8c5"/>
    <xsd:import namespace="14ea6e3b-6acd-42cf-8c4c-7643551665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220b9-081a-44d7-9f44-6bd35d39f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a6e3b-6acd-42cf-8c4c-764355166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F7CCBD-A6E2-4268-8F9C-2CA885513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220b9-081a-44d7-9f44-6bd35d39f8c5"/>
    <ds:schemaRef ds:uri="14ea6e3b-6acd-42cf-8c4c-764355166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BF6603-78B0-4830-922D-1B05C384B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A5FE9-8A04-4B06-82BA-C2CD552B29B7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78220b9-081a-44d7-9f44-6bd35d39f8c5"/>
    <ds:schemaRef ds:uri="http://schemas.microsoft.com/office/2006/documentManagement/types"/>
    <ds:schemaRef ds:uri="http://schemas.microsoft.com/office/2006/metadata/properties"/>
    <ds:schemaRef ds:uri="http://purl.org/dc/terms/"/>
    <ds:schemaRef ds:uri="14ea6e3b-6acd-42cf-8c4c-7643551665e7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Jacasta</dc:creator>
  <cp:lastModifiedBy>Amanda Burns</cp:lastModifiedBy>
  <cp:revision>2</cp:revision>
  <cp:lastPrinted>2019-06-10T23:46:00Z</cp:lastPrinted>
  <dcterms:created xsi:type="dcterms:W3CDTF">2019-08-12T21:40:00Z</dcterms:created>
  <dcterms:modified xsi:type="dcterms:W3CDTF">2019-08-12T21:40:00Z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A2575579</vt:lpwstr>
  </property>
  <property fmtid="{D5CDD505-2E9C-101B-9397-08002B2CF9AE}" pid="4" name="Objective-Title">
    <vt:lpwstr>Central Park - Senior Exercise Park - Exercise Instructions - Chinese 2019</vt:lpwstr>
  </property>
  <property fmtid="{D5CDD505-2E9C-101B-9397-08002B2CF9AE}" pid="5" name="Objective-Comment">
    <vt:lpwstr/>
  </property>
  <property fmtid="{D5CDD505-2E9C-101B-9397-08002B2CF9AE}" pid="6" name="Objective-CreationStamp">
    <vt:filetime>2019-08-12T21:18:39Z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2019-08-12T21:19:45Z</vt:filetime>
  </property>
  <property fmtid="{D5CDD505-2E9C-101B-9397-08002B2CF9AE}" pid="11" name="Objective-Owner">
    <vt:lpwstr>Amanda Burns</vt:lpwstr>
  </property>
  <property fmtid="{D5CDD505-2E9C-101B-9397-08002B2CF9AE}" pid="12" name="Objective-Path">
    <vt:lpwstr>Objective Global Folder:Community Services:Social Infrastructure:Service Planning:</vt:lpwstr>
  </property>
  <property fmtid="{D5CDD505-2E9C-101B-9397-08002B2CF9AE}" pid="13" name="Objective-Parent">
    <vt:lpwstr>Service Planning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0.1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qA4688</vt:lpwstr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Action Officer [system]">
    <vt:lpwstr/>
  </property>
  <property fmtid="{D5CDD505-2E9C-101B-9397-08002B2CF9AE}" pid="22" name="Objective-Delivery Mode [system]">
    <vt:lpwstr>Incoming</vt:lpwstr>
  </property>
  <property fmtid="{D5CDD505-2E9C-101B-9397-08002B2CF9AE}" pid="23" name="Objective-Auth or Addressee [system]">
    <vt:lpwstr>National Ageing Research Institute Nari</vt:lpwstr>
  </property>
  <property fmtid="{D5CDD505-2E9C-101B-9397-08002B2CF9AE}" pid="24" name="Objective-Auth or Addressee NAR No [system]">
    <vt:lpwstr>693284</vt:lpwstr>
  </property>
  <property fmtid="{D5CDD505-2E9C-101B-9397-08002B2CF9AE}" pid="25" name="Objective-Reference [system]">
    <vt:lpwstr/>
  </property>
  <property fmtid="{D5CDD505-2E9C-101B-9397-08002B2CF9AE}" pid="26" name="Objective-P&amp;R Reference Data Type [system]">
    <vt:lpwstr/>
  </property>
  <property fmtid="{D5CDD505-2E9C-101B-9397-08002B2CF9AE}" pid="27" name="Objective-External Reference [system]">
    <vt:lpwstr/>
  </property>
  <property fmtid="{D5CDD505-2E9C-101B-9397-08002B2CF9AE}" pid="28" name="Objective-Date of Document [system]">
    <vt:lpwstr/>
  </property>
  <property fmtid="{D5CDD505-2E9C-101B-9397-08002B2CF9AE}" pid="29" name="Objective-Scanning Operator [system]">
    <vt:lpwstr/>
  </property>
  <property fmtid="{D5CDD505-2E9C-101B-9397-08002B2CF9AE}" pid="30" name="Objective-P&amp;R Document ID [system]">
    <vt:lpwstr/>
  </property>
  <property fmtid="{D5CDD505-2E9C-101B-9397-08002B2CF9AE}" pid="31" name="Objective-Workflow Tracking Number [system]">
    <vt:lpwstr/>
  </property>
  <property fmtid="{D5CDD505-2E9C-101B-9397-08002B2CF9AE}" pid="32" name="Objective-Date Correspondence Received [system]">
    <vt:lpwstr/>
  </property>
  <property fmtid="{D5CDD505-2E9C-101B-9397-08002B2CF9AE}" pid="33" name="Objective-Date Response Due [system]">
    <vt:lpwstr/>
  </property>
  <property fmtid="{D5CDD505-2E9C-101B-9397-08002B2CF9AE}" pid="34" name="Objective-M13 Agent Type [system]">
    <vt:lpwstr>Record Author</vt:lpwstr>
  </property>
  <property fmtid="{D5CDD505-2E9C-101B-9397-08002B2CF9AE}" pid="35" name="Objective-M14 Jurisdiction [system]">
    <vt:lpwstr>Victoria</vt:lpwstr>
  </property>
  <property fmtid="{D5CDD505-2E9C-101B-9397-08002B2CF9AE}" pid="36" name="Objective-M15 Corporate Id [system]">
    <vt:lpwstr>12345</vt:lpwstr>
  </property>
  <property fmtid="{D5CDD505-2E9C-101B-9397-08002B2CF9AE}" pid="37" name="Objective-M16 Corporate Name [system]">
    <vt:lpwstr>Wyndham City Council</vt:lpwstr>
  </property>
  <property fmtid="{D5CDD505-2E9C-101B-9397-08002B2CF9AE}" pid="38" name="Objective-M33 Scheme Type [system]">
    <vt:lpwstr>Functional</vt:lpwstr>
  </property>
  <property fmtid="{D5CDD505-2E9C-101B-9397-08002B2CF9AE}" pid="39" name="Objective-M34 Scheme Name [system]">
    <vt:lpwstr>Agency Functional Thesaurus</vt:lpwstr>
  </property>
  <property fmtid="{D5CDD505-2E9C-101B-9397-08002B2CF9AE}" pid="40" name="Objective-M35 Title Word [system]">
    <vt:lpwstr/>
  </property>
  <property fmtid="{D5CDD505-2E9C-101B-9397-08002B2CF9AE}" pid="41" name="Objective-M56 Date/Time Transmission [system]">
    <vt:lpwstr/>
  </property>
  <property fmtid="{D5CDD505-2E9C-101B-9397-08002B2CF9AE}" pid="42" name="Objective-M125 Document Source [system]">
    <vt:lpwstr/>
  </property>
  <property fmtid="{D5CDD505-2E9C-101B-9397-08002B2CF9AE}" pid="43" name="Objective-M131 Rendering Text [system]">
    <vt:lpwstr>'See the contents of the vers:FileEncoding element'</vt:lpwstr>
  </property>
  <property fmtid="{D5CDD505-2E9C-101B-9397-08002B2CF9AE}" pid="44" name="Objective-Actioning Officer or Group [system]">
    <vt:lpwstr/>
  </property>
  <property fmtid="{D5CDD505-2E9C-101B-9397-08002B2CF9AE}" pid="45" name="Objective-Actioning Business Unit [system]">
    <vt:lpwstr/>
  </property>
  <property fmtid="{D5CDD505-2E9C-101B-9397-08002B2CF9AE}" pid="46" name="Objective-FYI Required [system]">
    <vt:lpwstr>No</vt:lpwstr>
  </property>
  <property fmtid="{D5CDD505-2E9C-101B-9397-08002B2CF9AE}" pid="47" name="Objective-FYI Officers or Groups [system]">
    <vt:lpwstr/>
  </property>
  <property fmtid="{D5CDD505-2E9C-101B-9397-08002B2CF9AE}" pid="48" name="Objective-FYI Comments [system]">
    <vt:lpwstr/>
  </property>
  <property fmtid="{D5CDD505-2E9C-101B-9397-08002B2CF9AE}" pid="49" name="Objective-Connect Creator [system]">
    <vt:lpwstr/>
  </property>
  <property fmtid="{D5CDD505-2E9C-101B-9397-08002B2CF9AE}" pid="50" name="ContentTypeId">
    <vt:lpwstr>0x010100CFA120DAB45A5A43B1AD92DA4F6CF92C</vt:lpwstr>
  </property>
</Properties>
</file>